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B84E" w14:textId="4D84321A" w:rsidR="00FF4476" w:rsidRDefault="00FF4476" w:rsidP="00FF4476">
      <w:pPr>
        <w:jc w:val="center"/>
        <w:rPr>
          <w:b/>
          <w:sz w:val="32"/>
          <w:szCs w:val="32"/>
        </w:rPr>
      </w:pPr>
      <w:r w:rsidRPr="00FF447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2D917" wp14:editId="2FC1F057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886450" cy="1590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ADE7" w14:textId="77777777" w:rsidR="00FA085C" w:rsidRDefault="00D70F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085C">
                              <w:rPr>
                                <w:b/>
                                <w:bCs/>
                              </w:rPr>
                              <w:t>Directions:</w:t>
                            </w:r>
                            <w:r w:rsidR="00FF4476" w:rsidRPr="00FA085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FA085C" w:rsidRPr="00FA085C">
                              <w:rPr>
                                <w:b/>
                                <w:bCs/>
                              </w:rPr>
                              <w:t>Use the</w:t>
                            </w:r>
                            <w:r w:rsidR="009E3D45" w:rsidRPr="00FA08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F4476" w:rsidRPr="00FA085C">
                              <w:rPr>
                                <w:b/>
                                <w:bCs/>
                              </w:rPr>
                              <w:t>“</w:t>
                            </w:r>
                            <w:r w:rsidR="0038573D" w:rsidRPr="00FA085C">
                              <w:rPr>
                                <w:b/>
                                <w:bCs/>
                              </w:rPr>
                              <w:t xml:space="preserve">Employability </w:t>
                            </w:r>
                            <w:r w:rsidR="00CB01BA" w:rsidRPr="00FA085C">
                              <w:rPr>
                                <w:b/>
                                <w:bCs/>
                              </w:rPr>
                              <w:t>Skills</w:t>
                            </w:r>
                            <w:r w:rsidR="00FF4476" w:rsidRPr="00FA085C">
                              <w:rPr>
                                <w:b/>
                                <w:bCs/>
                              </w:rPr>
                              <w:t xml:space="preserve">” PowerPoint </w:t>
                            </w:r>
                            <w:r w:rsidR="00FA085C" w:rsidRPr="00FA085C">
                              <w:rPr>
                                <w:b/>
                                <w:bCs/>
                              </w:rPr>
                              <w:t xml:space="preserve">and your prior knowledge to </w:t>
                            </w:r>
                            <w:r w:rsidR="00FF4476" w:rsidRPr="00FA085C">
                              <w:rPr>
                                <w:b/>
                                <w:bCs/>
                              </w:rPr>
                              <w:t>answer the following questions.</w:t>
                            </w:r>
                            <w:r w:rsidR="00FA085C" w:rsidRPr="00FA085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3FE59AF2" w14:textId="77777777" w:rsidR="00FA085C" w:rsidRDefault="00FA08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Save this file into your directory.  </w:t>
                            </w:r>
                          </w:p>
                          <w:p w14:paraId="1FA92611" w14:textId="66761825" w:rsidR="00D70F98" w:rsidRDefault="00FA085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A085C">
                              <w:rPr>
                                <w:b/>
                                <w:bCs/>
                              </w:rPr>
                              <w:t>Explain each of your answers.  Key your answers after each question as well as format each in a different color.</w:t>
                            </w:r>
                          </w:p>
                          <w:p w14:paraId="5B89224D" w14:textId="6B5E7C89" w:rsidR="00FA085C" w:rsidRPr="00FA085C" w:rsidRDefault="00FA085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Print one copy when complete.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2D9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9.25pt;width:463.5pt;height:12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" fillcolor="white [3201]" strokeweight=".5pt">
                <v:textbox>
                  <w:txbxContent>
                    <w:p w14:paraId="05E9ADE7" w14:textId="77777777" w:rsidR="00FA085C" w:rsidRDefault="00D70F98">
                      <w:pPr>
                        <w:rPr>
                          <w:b/>
                          <w:bCs/>
                        </w:rPr>
                      </w:pPr>
                      <w:r w:rsidRPr="00FA085C">
                        <w:rPr>
                          <w:b/>
                          <w:bCs/>
                        </w:rPr>
                        <w:t>Directions:</w:t>
                      </w:r>
                      <w:r w:rsidR="00FF4476" w:rsidRPr="00FA085C">
                        <w:rPr>
                          <w:b/>
                          <w:bCs/>
                        </w:rPr>
                        <w:t xml:space="preserve">  </w:t>
                      </w:r>
                      <w:r w:rsidR="00FA085C" w:rsidRPr="00FA085C">
                        <w:rPr>
                          <w:b/>
                          <w:bCs/>
                        </w:rPr>
                        <w:t>Use the</w:t>
                      </w:r>
                      <w:r w:rsidR="009E3D45" w:rsidRPr="00FA085C">
                        <w:rPr>
                          <w:b/>
                          <w:bCs/>
                        </w:rPr>
                        <w:t xml:space="preserve"> </w:t>
                      </w:r>
                      <w:r w:rsidR="00FF4476" w:rsidRPr="00FA085C">
                        <w:rPr>
                          <w:b/>
                          <w:bCs/>
                        </w:rPr>
                        <w:t>“</w:t>
                      </w:r>
                      <w:r w:rsidR="0038573D" w:rsidRPr="00FA085C">
                        <w:rPr>
                          <w:b/>
                          <w:bCs/>
                        </w:rPr>
                        <w:t xml:space="preserve">Employability </w:t>
                      </w:r>
                      <w:r w:rsidR="00CB01BA" w:rsidRPr="00FA085C">
                        <w:rPr>
                          <w:b/>
                          <w:bCs/>
                        </w:rPr>
                        <w:t>Skills</w:t>
                      </w:r>
                      <w:r w:rsidR="00FF4476" w:rsidRPr="00FA085C">
                        <w:rPr>
                          <w:b/>
                          <w:bCs/>
                        </w:rPr>
                        <w:t xml:space="preserve">” PowerPoint </w:t>
                      </w:r>
                      <w:r w:rsidR="00FA085C" w:rsidRPr="00FA085C">
                        <w:rPr>
                          <w:b/>
                          <w:bCs/>
                        </w:rPr>
                        <w:t xml:space="preserve">and your prior knowledge to </w:t>
                      </w:r>
                      <w:r w:rsidR="00FF4476" w:rsidRPr="00FA085C">
                        <w:rPr>
                          <w:b/>
                          <w:bCs/>
                        </w:rPr>
                        <w:t>answer the following questions.</w:t>
                      </w:r>
                      <w:r w:rsidR="00FA085C" w:rsidRPr="00FA085C"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3FE59AF2" w14:textId="77777777" w:rsidR="00FA085C" w:rsidRDefault="00FA08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Save this file into your directory.  </w:t>
                      </w:r>
                    </w:p>
                    <w:p w14:paraId="1FA92611" w14:textId="66761825" w:rsidR="00D70F98" w:rsidRDefault="00FA085C">
                      <w:pPr>
                        <w:rPr>
                          <w:b/>
                          <w:bCs/>
                        </w:rPr>
                      </w:pPr>
                      <w:r w:rsidRPr="00FA085C">
                        <w:rPr>
                          <w:b/>
                          <w:bCs/>
                        </w:rPr>
                        <w:t>Explain each of your answers.  Key your answers after each question as well as format each in a different color.</w:t>
                      </w:r>
                    </w:p>
                    <w:p w14:paraId="5B89224D" w14:textId="6B5E7C89" w:rsidR="00FA085C" w:rsidRPr="00FA085C" w:rsidRDefault="00FA085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Print one copy when complete.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73D" w:rsidRPr="0038573D">
        <w:rPr>
          <w:b/>
          <w:sz w:val="32"/>
          <w:szCs w:val="32"/>
        </w:rPr>
        <w:t xml:space="preserve"> </w:t>
      </w:r>
      <w:r w:rsidR="0038573D">
        <w:rPr>
          <w:b/>
          <w:sz w:val="32"/>
          <w:szCs w:val="32"/>
        </w:rPr>
        <w:t>Employability</w:t>
      </w:r>
      <w:r w:rsidR="0038573D" w:rsidRPr="00386B0A">
        <w:rPr>
          <w:b/>
          <w:sz w:val="32"/>
          <w:szCs w:val="32"/>
        </w:rPr>
        <w:t xml:space="preserve"> </w:t>
      </w:r>
      <w:r w:rsidR="00CB01BA">
        <w:rPr>
          <w:b/>
          <w:noProof/>
          <w:sz w:val="32"/>
          <w:szCs w:val="32"/>
        </w:rPr>
        <w:t>Skills</w:t>
      </w:r>
      <w:r w:rsidR="00D21C42" w:rsidRPr="00D21C42">
        <w:rPr>
          <w:b/>
          <w:noProof/>
          <w:sz w:val="32"/>
          <w:szCs w:val="32"/>
        </w:rPr>
        <w:t xml:space="preserve"> </w:t>
      </w:r>
      <w:bookmarkStart w:id="0" w:name="_GoBack"/>
      <w:bookmarkEnd w:id="0"/>
    </w:p>
    <w:p w14:paraId="27006BEB" w14:textId="77777777" w:rsidR="00FF4476" w:rsidRDefault="00FF4476" w:rsidP="00FF4476">
      <w:pPr>
        <w:rPr>
          <w:sz w:val="32"/>
          <w:szCs w:val="32"/>
        </w:rPr>
      </w:pPr>
    </w:p>
    <w:p w14:paraId="5638D935" w14:textId="4547D959" w:rsidR="00FF4476" w:rsidRDefault="00FF4476" w:rsidP="00FF4476">
      <w:pPr>
        <w:rPr>
          <w:sz w:val="32"/>
          <w:szCs w:val="32"/>
        </w:rPr>
      </w:pPr>
    </w:p>
    <w:p w14:paraId="706A15A7" w14:textId="30CD9E35" w:rsidR="00FA085C" w:rsidRDefault="00FA085C" w:rsidP="00FF4476">
      <w:pPr>
        <w:rPr>
          <w:sz w:val="32"/>
          <w:szCs w:val="32"/>
        </w:rPr>
      </w:pPr>
    </w:p>
    <w:p w14:paraId="5B3B1884" w14:textId="052861D0" w:rsidR="00FA085C" w:rsidRDefault="00FA085C" w:rsidP="00FF4476">
      <w:pPr>
        <w:rPr>
          <w:sz w:val="32"/>
          <w:szCs w:val="32"/>
        </w:rPr>
      </w:pPr>
    </w:p>
    <w:p w14:paraId="793D2494" w14:textId="77777777" w:rsidR="00FA085C" w:rsidRDefault="00FA085C" w:rsidP="00FF4476">
      <w:pPr>
        <w:rPr>
          <w:sz w:val="32"/>
          <w:szCs w:val="32"/>
        </w:rPr>
      </w:pPr>
    </w:p>
    <w:p w14:paraId="5DF1A0FE" w14:textId="77777777" w:rsidR="00D302E1" w:rsidRPr="007E5C06" w:rsidRDefault="00D302E1" w:rsidP="00D302E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 xml:space="preserve">Employability or ‘hard skills’ are the foundation of your career building blocks and they are frequently referenced in the media as lacking in school-leavers, graduates and those already in employment. </w:t>
      </w:r>
    </w:p>
    <w:p w14:paraId="19BA08D7" w14:textId="3E45CA3D" w:rsidR="0000337B" w:rsidRDefault="0000337B" w:rsidP="00683228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166C5596" w14:textId="77777777" w:rsidR="00FA085C" w:rsidRPr="007E5C06" w:rsidRDefault="00FA085C" w:rsidP="00683228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10F1EE69" w14:textId="77777777" w:rsidR="00D302E1" w:rsidRPr="007E5C06" w:rsidRDefault="00D302E1" w:rsidP="00D302E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>For employers, getting the right people means identifying people with the right skills and qualities to fulfil the role and contribute to the organization's success.</w:t>
      </w:r>
    </w:p>
    <w:p w14:paraId="2C53DE81" w14:textId="551C23A6" w:rsidR="00D302E1" w:rsidRDefault="00D302E1" w:rsidP="00D302E1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33906E13" w14:textId="77777777" w:rsidR="00FA085C" w:rsidRPr="007E5C06" w:rsidRDefault="00FA085C" w:rsidP="00D302E1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288BC2B9" w14:textId="77777777" w:rsidR="00D302E1" w:rsidRPr="007E5C06" w:rsidRDefault="00D302E1" w:rsidP="00D302E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 xml:space="preserve"> Candidates may have the qualifications and 'soft skills' needed to be able to manage the job role but, without a well-honed set of 'hard skills', employers are less inclined to hire.</w:t>
      </w:r>
    </w:p>
    <w:p w14:paraId="14B9EE1B" w14:textId="46DB8F6A" w:rsidR="00D302E1" w:rsidRDefault="00D302E1" w:rsidP="00D302E1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7019BE68" w14:textId="77777777" w:rsidR="00FA085C" w:rsidRPr="007E5C06" w:rsidRDefault="00FA085C" w:rsidP="00D302E1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3BF02C72" w14:textId="77777777" w:rsidR="00D302E1" w:rsidRPr="007E5C06" w:rsidRDefault="00D302E1" w:rsidP="00235FE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>Examples of ways that you can develop or improve your communication skills include:  Doing group assignments as part of your studies; Volunteering for a community organization; Thinking about how you can work better with other people at your workplace; Joining a local sporting team.</w:t>
      </w:r>
    </w:p>
    <w:p w14:paraId="07E5D275" w14:textId="26AA8103" w:rsidR="00D302E1" w:rsidRDefault="00D302E1" w:rsidP="00D302E1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762412D9" w14:textId="77777777" w:rsidR="00FA085C" w:rsidRPr="007E5C06" w:rsidRDefault="00FA085C" w:rsidP="00D302E1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16C77918" w14:textId="77777777" w:rsidR="00D302E1" w:rsidRPr="007E5C06" w:rsidRDefault="00B13FB3" w:rsidP="001E102A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>Examples of ways to develop or improve your learning skills include:</w:t>
      </w:r>
      <w:r w:rsidR="0032407B" w:rsidRPr="007E5C06">
        <w:rPr>
          <w:sz w:val="24"/>
          <w:szCs w:val="32"/>
        </w:rPr>
        <w:t xml:space="preserve">  </w:t>
      </w:r>
      <w:r w:rsidRPr="007E5C06">
        <w:rPr>
          <w:sz w:val="24"/>
          <w:szCs w:val="32"/>
        </w:rPr>
        <w:t>Doing a short course or online course</w:t>
      </w:r>
      <w:r w:rsidR="0032407B" w:rsidRPr="007E5C06">
        <w:rPr>
          <w:sz w:val="24"/>
          <w:szCs w:val="32"/>
        </w:rPr>
        <w:t xml:space="preserve">; </w:t>
      </w:r>
      <w:r w:rsidRPr="007E5C06">
        <w:rPr>
          <w:sz w:val="24"/>
          <w:szCs w:val="32"/>
        </w:rPr>
        <w:t>Doing some research into learning skills and learner types</w:t>
      </w:r>
      <w:r w:rsidR="0032407B" w:rsidRPr="007E5C06">
        <w:rPr>
          <w:sz w:val="24"/>
          <w:szCs w:val="32"/>
        </w:rPr>
        <w:t xml:space="preserve">; </w:t>
      </w:r>
      <w:r w:rsidRPr="007E5C06">
        <w:rPr>
          <w:sz w:val="24"/>
          <w:szCs w:val="32"/>
        </w:rPr>
        <w:t>Starting a new hobby</w:t>
      </w:r>
      <w:r w:rsidR="0032407B" w:rsidRPr="007E5C06">
        <w:rPr>
          <w:sz w:val="24"/>
          <w:szCs w:val="32"/>
        </w:rPr>
        <w:t xml:space="preserve">; </w:t>
      </w:r>
      <w:r w:rsidRPr="007E5C06">
        <w:rPr>
          <w:sz w:val="24"/>
          <w:szCs w:val="32"/>
        </w:rPr>
        <w:t>Joining a sporting or volunteer group</w:t>
      </w:r>
      <w:r w:rsidR="0032407B" w:rsidRPr="007E5C06">
        <w:rPr>
          <w:sz w:val="24"/>
          <w:szCs w:val="32"/>
        </w:rPr>
        <w:t>.</w:t>
      </w:r>
    </w:p>
    <w:p w14:paraId="7D7D5619" w14:textId="60F408F7" w:rsidR="0032407B" w:rsidRDefault="0032407B" w:rsidP="0032407B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0D08C892" w14:textId="77777777" w:rsidR="00FA085C" w:rsidRPr="007E5C06" w:rsidRDefault="00FA085C" w:rsidP="0032407B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4C5CE8C1" w14:textId="77777777" w:rsidR="009F03A5" w:rsidRPr="007E5C06" w:rsidRDefault="009F03A5" w:rsidP="009F03A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 xml:space="preserve">Some more specific technology skills relate to hardware, like using social media, working with design or video editing software or knowing programming languages. </w:t>
      </w:r>
    </w:p>
    <w:p w14:paraId="235A0EB4" w14:textId="25033E8A" w:rsidR="009F03A5" w:rsidRDefault="009F03A5" w:rsidP="009F03A5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08830223" w14:textId="77777777" w:rsidR="00FA085C" w:rsidRPr="007E5C06" w:rsidRDefault="00FA085C" w:rsidP="009F03A5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50F2DA05" w14:textId="77777777" w:rsidR="0032407B" w:rsidRPr="007E5C06" w:rsidRDefault="009F03A5" w:rsidP="009F03A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>Other technology skills relate to hardware, like knowing how to use EFTPOS, a cash register, a photocopier or scanner, a camera or a recording studio.</w:t>
      </w:r>
    </w:p>
    <w:p w14:paraId="0FA2C85D" w14:textId="24F5AF90" w:rsidR="009F03A5" w:rsidRDefault="009F03A5" w:rsidP="009F03A5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005CFFA8" w14:textId="77777777" w:rsidR="00FA085C" w:rsidRPr="007E5C06" w:rsidRDefault="00FA085C" w:rsidP="009F03A5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72ED4364" w14:textId="77777777" w:rsidR="009F03A5" w:rsidRPr="007E5C06" w:rsidRDefault="009F03A5" w:rsidP="009F03A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lastRenderedPageBreak/>
        <w:t>In addition to giving you an advantage in your job search, employability skills may also position you for lower-earning roles with greater growth potential.</w:t>
      </w:r>
    </w:p>
    <w:p w14:paraId="133F4898" w14:textId="0AC8896E" w:rsidR="009F03A5" w:rsidRDefault="009F03A5" w:rsidP="009F03A5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4A4CF9AF" w14:textId="77777777" w:rsidR="00FA085C" w:rsidRPr="007E5C06" w:rsidRDefault="00FA085C" w:rsidP="009F03A5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7DD0AD08" w14:textId="77777777" w:rsidR="009F03A5" w:rsidRPr="007E5C06" w:rsidRDefault="007F23B6" w:rsidP="007F23B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>Training and education show potential employers that you take your professional life seriously.</w:t>
      </w:r>
    </w:p>
    <w:p w14:paraId="498B067D" w14:textId="061383B0" w:rsidR="007F23B6" w:rsidRDefault="007F23B6" w:rsidP="007F23B6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p w14:paraId="35AFA851" w14:textId="77777777" w:rsidR="00FA085C" w:rsidRPr="007E5C06" w:rsidRDefault="00FA085C" w:rsidP="007F23B6">
      <w:pPr>
        <w:pStyle w:val="ListParagraph"/>
        <w:spacing w:after="0" w:line="240" w:lineRule="auto"/>
        <w:ind w:left="360"/>
        <w:rPr>
          <w:sz w:val="24"/>
          <w:szCs w:val="32"/>
        </w:rPr>
      </w:pPr>
    </w:p>
    <w:p w14:paraId="7584C98A" w14:textId="77777777" w:rsidR="007F23B6" w:rsidRPr="007E5C06" w:rsidRDefault="007F23B6" w:rsidP="007F23B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32"/>
        </w:rPr>
      </w:pPr>
      <w:r w:rsidRPr="007E5C06">
        <w:rPr>
          <w:sz w:val="24"/>
          <w:szCs w:val="32"/>
        </w:rPr>
        <w:t>Participate in long-range planning initiatives, strategic planning sessions or event management that can help you hone your skills in this arena.</w:t>
      </w:r>
    </w:p>
    <w:p w14:paraId="0234B510" w14:textId="77777777" w:rsidR="007F23B6" w:rsidRPr="0032407B" w:rsidRDefault="007F23B6" w:rsidP="007F23B6">
      <w:pPr>
        <w:pStyle w:val="ListParagraph"/>
        <w:spacing w:after="0" w:line="240" w:lineRule="auto"/>
        <w:ind w:left="360"/>
        <w:rPr>
          <w:sz w:val="24"/>
          <w:szCs w:val="32"/>
        </w:rPr>
      </w:pPr>
      <w:r w:rsidRPr="007E5C06">
        <w:rPr>
          <w:sz w:val="24"/>
          <w:szCs w:val="32"/>
        </w:rPr>
        <w:t>True</w:t>
      </w:r>
      <w:r w:rsidRPr="007E5C06">
        <w:rPr>
          <w:sz w:val="24"/>
          <w:szCs w:val="32"/>
        </w:rPr>
        <w:tab/>
        <w:t>False</w:t>
      </w:r>
    </w:p>
    <w:sectPr w:rsidR="007F23B6" w:rsidRPr="003240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BD48" w14:textId="77777777" w:rsidR="002B4184" w:rsidRDefault="002B4184" w:rsidP="00FF4476">
      <w:pPr>
        <w:spacing w:after="0" w:line="240" w:lineRule="auto"/>
      </w:pPr>
      <w:r>
        <w:separator/>
      </w:r>
    </w:p>
  </w:endnote>
  <w:endnote w:type="continuationSeparator" w:id="0">
    <w:p w14:paraId="6AE28F9D" w14:textId="77777777" w:rsidR="002B4184" w:rsidRDefault="002B4184" w:rsidP="00FF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0BBB" w14:textId="77777777" w:rsidR="002B4184" w:rsidRDefault="002B4184" w:rsidP="00FF4476">
      <w:pPr>
        <w:spacing w:after="0" w:line="240" w:lineRule="auto"/>
      </w:pPr>
      <w:r>
        <w:separator/>
      </w:r>
    </w:p>
  </w:footnote>
  <w:footnote w:type="continuationSeparator" w:id="0">
    <w:p w14:paraId="232FD1A5" w14:textId="77777777" w:rsidR="002B4184" w:rsidRDefault="002B4184" w:rsidP="00FF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1519" w14:textId="77777777" w:rsidR="00FF4476" w:rsidRDefault="00FF4476">
    <w:pPr>
      <w:pStyle w:val="Header"/>
    </w:pPr>
    <w:r>
      <w:t>Name________________________________________________________ Date____________________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D95"/>
    <w:multiLevelType w:val="hybridMultilevel"/>
    <w:tmpl w:val="969C55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7402"/>
    <w:multiLevelType w:val="hybridMultilevel"/>
    <w:tmpl w:val="A3EAE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604FA"/>
    <w:multiLevelType w:val="hybridMultilevel"/>
    <w:tmpl w:val="18C82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A11D9"/>
    <w:multiLevelType w:val="hybridMultilevel"/>
    <w:tmpl w:val="AC7E00F0"/>
    <w:lvl w:ilvl="0" w:tplc="461E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6F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2C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F24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A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4C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8C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8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69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453496"/>
    <w:multiLevelType w:val="hybridMultilevel"/>
    <w:tmpl w:val="D02C9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F3D45"/>
    <w:multiLevelType w:val="hybridMultilevel"/>
    <w:tmpl w:val="C200F444"/>
    <w:lvl w:ilvl="0" w:tplc="7A0ECED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34734"/>
    <w:multiLevelType w:val="hybridMultilevel"/>
    <w:tmpl w:val="5CEAD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322D21"/>
    <w:multiLevelType w:val="hybridMultilevel"/>
    <w:tmpl w:val="28C6BA90"/>
    <w:lvl w:ilvl="0" w:tplc="CEDA1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60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65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A3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C5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00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4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6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07248C"/>
    <w:multiLevelType w:val="hybridMultilevel"/>
    <w:tmpl w:val="E4AE9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8D345A"/>
    <w:multiLevelType w:val="hybridMultilevel"/>
    <w:tmpl w:val="67020E08"/>
    <w:lvl w:ilvl="0" w:tplc="C15C78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8"/>
    <w:rsid w:val="0000337B"/>
    <w:rsid w:val="00023E45"/>
    <w:rsid w:val="000301C2"/>
    <w:rsid w:val="00037341"/>
    <w:rsid w:val="00083649"/>
    <w:rsid w:val="000C386A"/>
    <w:rsid w:val="00153F39"/>
    <w:rsid w:val="00182E6A"/>
    <w:rsid w:val="00193630"/>
    <w:rsid w:val="00197B7C"/>
    <w:rsid w:val="001B3F63"/>
    <w:rsid w:val="001B6E7A"/>
    <w:rsid w:val="0023321D"/>
    <w:rsid w:val="00276807"/>
    <w:rsid w:val="002B4184"/>
    <w:rsid w:val="00307C1D"/>
    <w:rsid w:val="0032407B"/>
    <w:rsid w:val="0038573D"/>
    <w:rsid w:val="003B0FF1"/>
    <w:rsid w:val="003B5BF1"/>
    <w:rsid w:val="003F79D6"/>
    <w:rsid w:val="0042741C"/>
    <w:rsid w:val="00470E62"/>
    <w:rsid w:val="005177F1"/>
    <w:rsid w:val="005401DB"/>
    <w:rsid w:val="00584567"/>
    <w:rsid w:val="00681330"/>
    <w:rsid w:val="00683228"/>
    <w:rsid w:val="0069362D"/>
    <w:rsid w:val="006941AF"/>
    <w:rsid w:val="006A6A98"/>
    <w:rsid w:val="006C1EF5"/>
    <w:rsid w:val="00772E07"/>
    <w:rsid w:val="00790435"/>
    <w:rsid w:val="00792F9F"/>
    <w:rsid w:val="007A3C52"/>
    <w:rsid w:val="007E5C06"/>
    <w:rsid w:val="007F23B6"/>
    <w:rsid w:val="008454A3"/>
    <w:rsid w:val="00863CD2"/>
    <w:rsid w:val="008677FD"/>
    <w:rsid w:val="00873E99"/>
    <w:rsid w:val="00884D8B"/>
    <w:rsid w:val="00887BE8"/>
    <w:rsid w:val="008A0E54"/>
    <w:rsid w:val="008A2A42"/>
    <w:rsid w:val="008B6FEB"/>
    <w:rsid w:val="00903FEF"/>
    <w:rsid w:val="00947389"/>
    <w:rsid w:val="00981C52"/>
    <w:rsid w:val="009B3341"/>
    <w:rsid w:val="009D15E4"/>
    <w:rsid w:val="009E3D45"/>
    <w:rsid w:val="009F03A5"/>
    <w:rsid w:val="00A547E8"/>
    <w:rsid w:val="00A734D8"/>
    <w:rsid w:val="00AC388A"/>
    <w:rsid w:val="00AC6335"/>
    <w:rsid w:val="00AF0A6A"/>
    <w:rsid w:val="00B03D30"/>
    <w:rsid w:val="00B13FB3"/>
    <w:rsid w:val="00B57AEE"/>
    <w:rsid w:val="00B74257"/>
    <w:rsid w:val="00BB6785"/>
    <w:rsid w:val="00BD2530"/>
    <w:rsid w:val="00C0529D"/>
    <w:rsid w:val="00C36D84"/>
    <w:rsid w:val="00CB01BA"/>
    <w:rsid w:val="00CD3AFC"/>
    <w:rsid w:val="00D100EB"/>
    <w:rsid w:val="00D21C42"/>
    <w:rsid w:val="00D24EB6"/>
    <w:rsid w:val="00D302E1"/>
    <w:rsid w:val="00D43BC8"/>
    <w:rsid w:val="00D70F98"/>
    <w:rsid w:val="00DD5E7D"/>
    <w:rsid w:val="00E02008"/>
    <w:rsid w:val="00E05E3D"/>
    <w:rsid w:val="00E0641D"/>
    <w:rsid w:val="00EA5290"/>
    <w:rsid w:val="00EA6008"/>
    <w:rsid w:val="00EB3FA4"/>
    <w:rsid w:val="00EB6D7C"/>
    <w:rsid w:val="00ED3E7A"/>
    <w:rsid w:val="00F05761"/>
    <w:rsid w:val="00F57891"/>
    <w:rsid w:val="00FA085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3A54"/>
  <w15:chartTrackingRefBased/>
  <w15:docId w15:val="{91EF7885-4381-4317-8C0D-8CA7A98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76"/>
  </w:style>
  <w:style w:type="paragraph" w:styleId="Footer">
    <w:name w:val="footer"/>
    <w:basedOn w:val="Normal"/>
    <w:link w:val="FooterChar"/>
    <w:uiPriority w:val="99"/>
    <w:unhideWhenUsed/>
    <w:rsid w:val="00F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76"/>
  </w:style>
  <w:style w:type="paragraph" w:styleId="ListParagraph">
    <w:name w:val="List Paragraph"/>
    <w:basedOn w:val="Normal"/>
    <w:uiPriority w:val="34"/>
    <w:qFormat/>
    <w:rsid w:val="00FF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8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Michelle Southern</dc:creator>
  <cp:keywords/>
  <dc:description/>
  <cp:lastModifiedBy>TLATHAM@wcpschools.wcpss.local</cp:lastModifiedBy>
  <cp:revision>3</cp:revision>
  <dcterms:created xsi:type="dcterms:W3CDTF">2017-03-29T18:11:00Z</dcterms:created>
  <dcterms:modified xsi:type="dcterms:W3CDTF">2019-09-18T13:09:00Z</dcterms:modified>
</cp:coreProperties>
</file>